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F90" w14:textId="2E704EB4" w:rsidR="000A413A" w:rsidRPr="00E314AF" w:rsidRDefault="009D6195" w:rsidP="008E2066">
      <w:pPr>
        <w:spacing w:before="240" w:after="240"/>
        <w:rPr>
          <w:rFonts w:ascii="Arial" w:hAnsi="Arial" w:cs="Arial"/>
          <w:sz w:val="20"/>
          <w:szCs w:val="20"/>
        </w:rPr>
      </w:pPr>
      <w:r w:rsidRPr="00E314AF">
        <w:rPr>
          <w:rFonts w:ascii="Arial" w:hAnsi="Arial" w:cs="Arial"/>
          <w:sz w:val="24"/>
          <w:szCs w:val="24"/>
        </w:rPr>
        <w:t>Use the following questions to develop a</w:t>
      </w:r>
      <w:r w:rsidR="009E4922">
        <w:rPr>
          <w:rFonts w:ascii="Arial" w:hAnsi="Arial" w:cs="Arial"/>
          <w:sz w:val="24"/>
          <w:szCs w:val="24"/>
        </w:rPr>
        <w:t xml:space="preserve">n </w:t>
      </w:r>
      <w:r w:rsidRPr="00E314AF">
        <w:rPr>
          <w:rFonts w:ascii="Arial" w:hAnsi="Arial" w:cs="Arial"/>
          <w:sz w:val="24"/>
          <w:szCs w:val="24"/>
        </w:rPr>
        <w:t>understanding of your unit’s culture.</w:t>
      </w:r>
      <w:r w:rsidR="00942C1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3116FA" w14:paraId="4E302165" w14:textId="77777777" w:rsidTr="0046259A">
        <w:trPr>
          <w:cantSplit/>
          <w:tblHeader/>
        </w:trPr>
        <w:tc>
          <w:tcPr>
            <w:tcW w:w="1872" w:type="dxa"/>
            <w:tcBorders>
              <w:bottom w:val="nil"/>
            </w:tcBorders>
            <w:shd w:val="clear" w:color="auto" w:fill="18453B"/>
            <w:vAlign w:val="center"/>
          </w:tcPr>
          <w:p w14:paraId="6E3E353A" w14:textId="46511485" w:rsidR="009D6195" w:rsidRPr="003116FA" w:rsidRDefault="009D6195" w:rsidP="009D619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Ask self </w:t>
            </w:r>
            <w:r w:rsidR="0022191E" w:rsidRPr="003116FA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t>and/or mentor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18453B"/>
            <w:vAlign w:val="center"/>
          </w:tcPr>
          <w:p w14:paraId="638CE17D" w14:textId="1EEA0DF4" w:rsidR="009D6195" w:rsidRPr="003116FA" w:rsidRDefault="009D6195" w:rsidP="009D619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Ask other </w:t>
            </w: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br/>
              <w:t>leaders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18453B"/>
            <w:vAlign w:val="center"/>
          </w:tcPr>
          <w:p w14:paraId="2EB35626" w14:textId="112DEE15" w:rsidR="009D6195" w:rsidRPr="003116FA" w:rsidRDefault="009D6195" w:rsidP="009D619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t>Ask managers and/or key stakeholders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18453B"/>
            <w:vAlign w:val="center"/>
          </w:tcPr>
          <w:p w14:paraId="30FCAC33" w14:textId="2BB47DF6" w:rsidR="009D6195" w:rsidRPr="003116FA" w:rsidRDefault="009D6195" w:rsidP="009D619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Ask direct </w:t>
            </w:r>
            <w:r w:rsidR="0022191E" w:rsidRPr="003116FA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t>reports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18453B"/>
            <w:vAlign w:val="center"/>
          </w:tcPr>
          <w:p w14:paraId="6866E370" w14:textId="411F385F" w:rsidR="009D6195" w:rsidRPr="003116FA" w:rsidRDefault="009D6195" w:rsidP="009D619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116FA">
              <w:rPr>
                <w:rFonts w:ascii="Arial" w:hAnsi="Arial" w:cs="Arial"/>
                <w:b/>
                <w:bCs/>
                <w:color w:val="FFFFFF" w:themeColor="background1"/>
              </w:rPr>
              <w:t>Ask others to access information about available resources</w:t>
            </w:r>
          </w:p>
        </w:tc>
      </w:tr>
      <w:tr w:rsidR="0046259A" w14:paraId="35E906A6" w14:textId="77777777" w:rsidTr="0046259A">
        <w:trPr>
          <w:cantSplit/>
        </w:trPr>
        <w:tc>
          <w:tcPr>
            <w:tcW w:w="1872" w:type="dxa"/>
            <w:tcBorders>
              <w:top w:val="nil"/>
            </w:tcBorders>
          </w:tcPr>
          <w:p w14:paraId="277DF423" w14:textId="758BC643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is the current vision and mission of the unit? </w:t>
            </w:r>
          </w:p>
        </w:tc>
        <w:tc>
          <w:tcPr>
            <w:tcW w:w="1872" w:type="dxa"/>
            <w:tcBorders>
              <w:top w:val="nil"/>
            </w:tcBorders>
          </w:tcPr>
          <w:p w14:paraId="260BB164" w14:textId="3038B565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three things we should be very proud of as an organization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and why?</w:t>
            </w:r>
          </w:p>
        </w:tc>
        <w:tc>
          <w:tcPr>
            <w:tcW w:w="1872" w:type="dxa"/>
            <w:tcBorders>
              <w:top w:val="nil"/>
            </w:tcBorders>
          </w:tcPr>
          <w:p w14:paraId="29A11887" w14:textId="62441AC5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Who are our main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stakeholders, customers, clients, etc.? </w:t>
            </w:r>
          </w:p>
        </w:tc>
        <w:tc>
          <w:tcPr>
            <w:tcW w:w="1872" w:type="dxa"/>
            <w:tcBorders>
              <w:top w:val="nil"/>
            </w:tcBorders>
          </w:tcPr>
          <w:p w14:paraId="2436CCA9" w14:textId="4AD426D8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is a recent management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decision you did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not understand? </w:t>
            </w:r>
          </w:p>
        </w:tc>
        <w:tc>
          <w:tcPr>
            <w:tcW w:w="1872" w:type="dxa"/>
            <w:tcBorders>
              <w:top w:val="nil"/>
            </w:tcBorders>
          </w:tcPr>
          <w:p w14:paraId="65562C29" w14:textId="6B78B63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How can I help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others advance in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the organization?</w:t>
            </w:r>
          </w:p>
        </w:tc>
      </w:tr>
      <w:tr w:rsidR="003116FA" w14:paraId="40E15CE8" w14:textId="77777777" w:rsidTr="0046259A">
        <w:trPr>
          <w:cantSplit/>
        </w:trPr>
        <w:tc>
          <w:tcPr>
            <w:tcW w:w="1872" w:type="dxa"/>
            <w:shd w:val="clear" w:color="auto" w:fill="F2F2F2" w:themeFill="background1" w:themeFillShade="F2"/>
          </w:tcPr>
          <w:p w14:paraId="47B0DB68" w14:textId="69C3DC3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How are my goals and objectives tied to the vision? 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6DDFB19" w14:textId="3E614FC9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the unspoken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norms? 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CF6D182" w14:textId="0BA2D4D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Why do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customers do business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with us? 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53D069DA" w14:textId="5565DAD4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does the leadership team do that gets in the way of you doing your job?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7D79B352" w14:textId="04F36380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How do I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request training?</w:t>
            </w:r>
          </w:p>
        </w:tc>
      </w:tr>
      <w:tr w:rsidR="0046259A" w14:paraId="14016B9C" w14:textId="77777777" w:rsidTr="0046259A">
        <w:trPr>
          <w:cantSplit/>
        </w:trPr>
        <w:tc>
          <w:tcPr>
            <w:tcW w:w="1872" w:type="dxa"/>
          </w:tcPr>
          <w:p w14:paraId="20B5FD89" w14:textId="00CB11A6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is the state of the talent within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my group?</w:t>
            </w:r>
          </w:p>
        </w:tc>
        <w:tc>
          <w:tcPr>
            <w:tcW w:w="1872" w:type="dxa"/>
          </w:tcPr>
          <w:p w14:paraId="00CC2EAA" w14:textId="244070CB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How is personal success measured? </w:t>
            </w:r>
          </w:p>
        </w:tc>
        <w:tc>
          <w:tcPr>
            <w:tcW w:w="1872" w:type="dxa"/>
          </w:tcPr>
          <w:p w14:paraId="3426E495" w14:textId="7E58D90F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do our customers need from us now?</w:t>
            </w:r>
          </w:p>
        </w:tc>
        <w:tc>
          <w:tcPr>
            <w:tcW w:w="1872" w:type="dxa"/>
          </w:tcPr>
          <w:p w14:paraId="531C0424" w14:textId="45619E2F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How do you feel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at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the state of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the workweek?</w:t>
            </w:r>
          </w:p>
        </w:tc>
        <w:tc>
          <w:tcPr>
            <w:tcW w:w="1872" w:type="dxa"/>
          </w:tcPr>
          <w:p w14:paraId="74D7C084" w14:textId="5F9BCA6F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How does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one register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for training?</w:t>
            </w:r>
          </w:p>
        </w:tc>
      </w:tr>
      <w:tr w:rsidR="00AB42BE" w14:paraId="4C95A8E1" w14:textId="77777777" w:rsidTr="0046259A">
        <w:trPr>
          <w:cantSplit/>
        </w:trPr>
        <w:tc>
          <w:tcPr>
            <w:tcW w:w="1872" w:type="dxa"/>
            <w:shd w:val="clear" w:color="auto" w:fill="F2F2F2" w:themeFill="background1" w:themeFillShade="F2"/>
          </w:tcPr>
          <w:p w14:paraId="158A09A1" w14:textId="13D7167A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the organizational norms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dress and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appearance?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BA023AD" w14:textId="030399C9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How do you encourage others to communicate the core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values?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79859AE8" w14:textId="74E6C0A3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will our customers need from us in the future?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1594A840" w14:textId="6929A68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How do you feel at the end of the work week?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03075D5F" w14:textId="3165A8E2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Which organizations provide professional development opportunities?</w:t>
            </w:r>
          </w:p>
        </w:tc>
      </w:tr>
      <w:tr w:rsidR="0046259A" w14:paraId="18A58E07" w14:textId="77777777" w:rsidTr="0046259A">
        <w:trPr>
          <w:cantSplit/>
        </w:trPr>
        <w:tc>
          <w:tcPr>
            <w:tcW w:w="1872" w:type="dxa"/>
          </w:tcPr>
          <w:p w14:paraId="247C8F64" w14:textId="18EA09B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the organization norms regarding punctuality?</w:t>
            </w:r>
          </w:p>
        </w:tc>
        <w:tc>
          <w:tcPr>
            <w:tcW w:w="1872" w:type="dxa"/>
          </w:tcPr>
          <w:p w14:paraId="5995BD07" w14:textId="59B0F0B0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How do you help a new employee understand the culture of the organization?</w:t>
            </w:r>
          </w:p>
        </w:tc>
        <w:tc>
          <w:tcPr>
            <w:tcW w:w="1872" w:type="dxa"/>
          </w:tcPr>
          <w:p w14:paraId="60819D3E" w14:textId="6B49E2F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gets in the way of us doing our job?</w:t>
            </w:r>
          </w:p>
        </w:tc>
        <w:tc>
          <w:tcPr>
            <w:tcW w:w="1872" w:type="dxa"/>
          </w:tcPr>
          <w:p w14:paraId="677A3C59" w14:textId="5525F27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key metrics to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track progress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and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success?</w:t>
            </w:r>
          </w:p>
        </w:tc>
        <w:tc>
          <w:tcPr>
            <w:tcW w:w="1872" w:type="dxa"/>
          </w:tcPr>
          <w:p w14:paraId="576A0097" w14:textId="645B469E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With whom should I discuss development opportunities?</w:t>
            </w:r>
          </w:p>
        </w:tc>
      </w:tr>
      <w:tr w:rsidR="00AB42BE" w14:paraId="2C82C3C7" w14:textId="77777777" w:rsidTr="0046259A">
        <w:trPr>
          <w:cantSplit/>
        </w:trPr>
        <w:tc>
          <w:tcPr>
            <w:tcW w:w="1872" w:type="dxa"/>
            <w:shd w:val="clear" w:color="auto" w:fill="F2F2F2" w:themeFill="background1" w:themeFillShade="F2"/>
          </w:tcPr>
          <w:p w14:paraId="22466EF9" w14:textId="76B1DACA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is the process for requesting and documenting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time off? 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031C046D" w14:textId="65C59FFE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When faced with two equally qualified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candidates how do you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determine who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to hire?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4E28563" w14:textId="0403A966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expectations for my role as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a leader?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1242538" w14:textId="3C2F776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short-term priorities?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42B4C8A9" w14:textId="097660D9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How do I find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out about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required training?</w:t>
            </w:r>
          </w:p>
        </w:tc>
      </w:tr>
      <w:tr w:rsidR="0046259A" w14:paraId="642976EE" w14:textId="77777777" w:rsidTr="0046259A">
        <w:trPr>
          <w:cantSplit/>
        </w:trPr>
        <w:tc>
          <w:tcPr>
            <w:tcW w:w="1872" w:type="dxa"/>
          </w:tcPr>
          <w:p w14:paraId="2F9D6E9A" w14:textId="48D2A628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lastRenderedPageBreak/>
              <w:t xml:space="preserve">Are there any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quick wins?</w:t>
            </w:r>
          </w:p>
        </w:tc>
        <w:tc>
          <w:tcPr>
            <w:tcW w:w="1872" w:type="dxa"/>
          </w:tcPr>
          <w:p w14:paraId="45A8E475" w14:textId="7347564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How do I locate information about other departments and offices?</w:t>
            </w:r>
          </w:p>
        </w:tc>
        <w:tc>
          <w:tcPr>
            <w:tcW w:w="1872" w:type="dxa"/>
          </w:tcPr>
          <w:p w14:paraId="7B514686" w14:textId="12C4F11B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How is departmental success measured?</w:t>
            </w:r>
          </w:p>
        </w:tc>
        <w:tc>
          <w:tcPr>
            <w:tcW w:w="1872" w:type="dxa"/>
          </w:tcPr>
          <w:p w14:paraId="780B83B4" w14:textId="5FBB3A37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tools are used to manage calendars (personal</w:t>
            </w:r>
            <w:r w:rsidR="0046259A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3116FA">
              <w:rPr>
                <w:rFonts w:ascii="Arial" w:hAnsi="Arial" w:cs="Arial"/>
                <w:sz w:val="20"/>
                <w:szCs w:val="20"/>
              </w:rPr>
              <w:t>departmental)?</w:t>
            </w:r>
          </w:p>
        </w:tc>
        <w:tc>
          <w:tcPr>
            <w:tcW w:w="1872" w:type="dxa"/>
          </w:tcPr>
          <w:p w14:paraId="6CC88880" w14:textId="1578A6B4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How can I access available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leadership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training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resources?</w:t>
            </w:r>
          </w:p>
        </w:tc>
      </w:tr>
      <w:tr w:rsidR="0046259A" w14:paraId="56276B21" w14:textId="77777777" w:rsidTr="0046259A">
        <w:trPr>
          <w:cantSplit/>
        </w:trPr>
        <w:tc>
          <w:tcPr>
            <w:tcW w:w="1872" w:type="dxa"/>
            <w:shd w:val="clear" w:color="auto" w:fill="F2F2F2" w:themeFill="background1" w:themeFillShade="F2"/>
          </w:tcPr>
          <w:p w14:paraId="25C47FF9" w14:textId="24A7257A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support do I need to achieve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success for my organization?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7E6E426E" w14:textId="02421FF0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is one </w:t>
            </w:r>
            <w:r w:rsidR="00CA7825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mistake you witness leaders making </w:t>
            </w:r>
            <w:r w:rsidR="00CA7825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more frequently </w:t>
            </w:r>
            <w:r w:rsidR="00CA7825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than others?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6F76108" w14:textId="6AD51BD6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the organizational</w:t>
            </w:r>
            <w:r w:rsidR="00CA7825" w:rsidRP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taboos?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3B525F7A" w14:textId="2CA719A5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is my role in emergency response?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225908D" w14:textId="218F9C6B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Where can I find recommended reading material?</w:t>
            </w:r>
          </w:p>
        </w:tc>
      </w:tr>
      <w:tr w:rsidR="0046259A" w14:paraId="08A79EEB" w14:textId="77777777" w:rsidTr="0046259A">
        <w:trPr>
          <w:cantSplit/>
        </w:trPr>
        <w:tc>
          <w:tcPr>
            <w:tcW w:w="1872" w:type="dxa"/>
          </w:tcPr>
          <w:p w14:paraId="4145BF22" w14:textId="5AD37665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Where can I go to find the most recent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employee satisfaction (or other) results for my organization?</w:t>
            </w:r>
          </w:p>
        </w:tc>
        <w:tc>
          <w:tcPr>
            <w:tcW w:w="1872" w:type="dxa"/>
          </w:tcPr>
          <w:p w14:paraId="2BC255A4" w14:textId="175FFC79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is the one behavior or trait you have seen derail more leaders'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careers?</w:t>
            </w:r>
          </w:p>
        </w:tc>
        <w:tc>
          <w:tcPr>
            <w:tcW w:w="1872" w:type="dxa"/>
          </w:tcPr>
          <w:p w14:paraId="595C49B2" w14:textId="7A1D3588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some of the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challenges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that previous incumbents in this position have encountered? </w:t>
            </w:r>
          </w:p>
        </w:tc>
        <w:tc>
          <w:tcPr>
            <w:tcW w:w="1872" w:type="dxa"/>
          </w:tcPr>
          <w:p w14:paraId="448418B1" w14:textId="4ADAC218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Where is the alternate operation location and expectations?</w:t>
            </w:r>
          </w:p>
        </w:tc>
        <w:tc>
          <w:tcPr>
            <w:tcW w:w="1872" w:type="dxa"/>
          </w:tcPr>
          <w:p w14:paraId="1AB40EC7" w14:textId="71B8372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When and where are the welcome, orientation activities?</w:t>
            </w:r>
          </w:p>
        </w:tc>
      </w:tr>
      <w:tr w:rsidR="0046259A" w14:paraId="4D81D4F8" w14:textId="77777777" w:rsidTr="0046259A">
        <w:trPr>
          <w:cantSplit/>
        </w:trPr>
        <w:tc>
          <w:tcPr>
            <w:tcW w:w="1872" w:type="dxa"/>
            <w:shd w:val="clear" w:color="auto" w:fill="F2F2F2" w:themeFill="background1" w:themeFillShade="F2"/>
          </w:tcPr>
          <w:p w14:paraId="218860CF" w14:textId="4D9B9007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is my role as a colleague?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07F6AAF6" w14:textId="19EE37A8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Why do people stay in this organization?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042E0041" w14:textId="77777777" w:rsid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Where can I </w:t>
            </w:r>
          </w:p>
          <w:p w14:paraId="1D0956F7" w14:textId="0774160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find information about the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current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administration's priorities?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0A5A1308" w14:textId="10CFFCEF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process is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used to collect our customers' needs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 and measure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their satisfaction?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3C98D074" w14:textId="2CB54818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Are there any organizational leadership tools or resources I should be aware of?</w:t>
            </w:r>
          </w:p>
        </w:tc>
      </w:tr>
      <w:tr w:rsidR="0046259A" w14:paraId="625CF64A" w14:textId="77777777" w:rsidTr="0046259A">
        <w:trPr>
          <w:cantSplit/>
        </w:trPr>
        <w:tc>
          <w:tcPr>
            <w:tcW w:w="1872" w:type="dxa"/>
          </w:tcPr>
          <w:p w14:paraId="08D41E57" w14:textId="419B7AB7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strategic relationships and internal networks should I be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aware of?</w:t>
            </w:r>
          </w:p>
        </w:tc>
        <w:tc>
          <w:tcPr>
            <w:tcW w:w="1872" w:type="dxa"/>
          </w:tcPr>
          <w:p w14:paraId="4C9CA6D4" w14:textId="370CC99B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motivates senior management?</w:t>
            </w:r>
          </w:p>
        </w:tc>
        <w:tc>
          <w:tcPr>
            <w:tcW w:w="1872" w:type="dxa"/>
          </w:tcPr>
          <w:p w14:paraId="30B8E7D6" w14:textId="009F1BB3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key policies should I be aware of in the first month and which ones do I own?</w:t>
            </w:r>
          </w:p>
        </w:tc>
        <w:tc>
          <w:tcPr>
            <w:tcW w:w="1872" w:type="dxa"/>
          </w:tcPr>
          <w:p w14:paraId="40A2C7E5" w14:textId="19B3217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="00B2681A" w:rsidRPr="003116FA">
              <w:rPr>
                <w:rFonts w:ascii="Arial" w:hAnsi="Arial" w:cs="Arial"/>
                <w:sz w:val="20"/>
                <w:szCs w:val="20"/>
              </w:rPr>
              <w:t>short-term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 priorities for the organization and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my offices?</w:t>
            </w:r>
          </w:p>
        </w:tc>
        <w:tc>
          <w:tcPr>
            <w:tcW w:w="1872" w:type="dxa"/>
          </w:tcPr>
          <w:p w14:paraId="3FDB7D26" w14:textId="79D5D130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a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few resources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you would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 xml:space="preserve">recommend to someone looking to gain insight </w:t>
            </w:r>
            <w:r w:rsid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into becoming a better leader?</w:t>
            </w:r>
          </w:p>
        </w:tc>
      </w:tr>
      <w:tr w:rsidR="0046259A" w14:paraId="53BB538A" w14:textId="77777777" w:rsidTr="0046259A">
        <w:trPr>
          <w:cantSplit/>
        </w:trPr>
        <w:tc>
          <w:tcPr>
            <w:tcW w:w="1872" w:type="dxa"/>
            <w:shd w:val="clear" w:color="auto" w:fill="F2F2F2" w:themeFill="background1" w:themeFillShade="F2"/>
          </w:tcPr>
          <w:p w14:paraId="23616CC5" w14:textId="4BE77A9F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do I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want to be</w:t>
            </w:r>
            <w:r w:rsid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remembered for?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6B968D04" w14:textId="5030474C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the organizational norms about travel?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09ACCF4A" w14:textId="6C714E90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Who are my key partners and what do they</w:t>
            </w:r>
            <w:r w:rsidR="004625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do/provide?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4598EEAC" w14:textId="15CD205C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the results of the most recent external and/or internal review?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17091D72" w14:textId="36229DB4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you doing to ensure you continue to learn and grow as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a leader?</w:t>
            </w:r>
          </w:p>
        </w:tc>
      </w:tr>
      <w:tr w:rsidR="0046259A" w14:paraId="5AE3CAE8" w14:textId="77777777" w:rsidTr="0046259A">
        <w:trPr>
          <w:cantSplit/>
        </w:trPr>
        <w:tc>
          <w:tcPr>
            <w:tcW w:w="1872" w:type="dxa"/>
          </w:tcPr>
          <w:p w14:paraId="5480A6A7" w14:textId="00698452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lastRenderedPageBreak/>
              <w:t>What are the major risks associated with my position—to me, to my organization?</w:t>
            </w:r>
          </w:p>
        </w:tc>
        <w:tc>
          <w:tcPr>
            <w:tcW w:w="1872" w:type="dxa"/>
          </w:tcPr>
          <w:p w14:paraId="6686467B" w14:textId="6B05EF3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In my first twelve months, what can I do to help you and your staff be successful?</w:t>
            </w:r>
          </w:p>
        </w:tc>
        <w:tc>
          <w:tcPr>
            <w:tcW w:w="1872" w:type="dxa"/>
          </w:tcPr>
          <w:p w14:paraId="484AD984" w14:textId="795F1E5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results of the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most recent employee survey?</w:t>
            </w:r>
          </w:p>
        </w:tc>
        <w:tc>
          <w:tcPr>
            <w:tcW w:w="1872" w:type="dxa"/>
          </w:tcPr>
          <w:p w14:paraId="7A8767F4" w14:textId="224CD8B1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are three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capabilities we have that are underdeveloped or underutilized and what should we do about that?</w:t>
            </w:r>
          </w:p>
        </w:tc>
        <w:tc>
          <w:tcPr>
            <w:tcW w:w="1872" w:type="dxa"/>
          </w:tcPr>
          <w:p w14:paraId="37ABF506" w14:textId="1E83806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leadership competencies of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this organization?</w:t>
            </w:r>
          </w:p>
        </w:tc>
      </w:tr>
      <w:tr w:rsidR="0046259A" w14:paraId="567D5666" w14:textId="77777777" w:rsidTr="0046259A">
        <w:trPr>
          <w:cantSplit/>
        </w:trPr>
        <w:tc>
          <w:tcPr>
            <w:tcW w:w="1872" w:type="dxa"/>
            <w:shd w:val="clear" w:color="auto" w:fill="F2F2F2" w:themeFill="background1" w:themeFillShade="F2"/>
          </w:tcPr>
          <w:p w14:paraId="6FEC1D6A" w14:textId="7EDFC14B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How does the work I do contribute to the overall success of the organization?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5031645E" w14:textId="16ABE776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Who are the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"power</w:t>
            </w:r>
            <w:r w:rsidR="004625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players"?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11E4438B" w14:textId="5C61C5DD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is the current and future year budget outlook?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7CFFD35B" w14:textId="5BDB4FD0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are the three things you would change around here </w:t>
            </w:r>
            <w:r w:rsidR="0046259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and why?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7D5C3C2C" w14:textId="7FA403F9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skills do I need to be most effective?</w:t>
            </w:r>
          </w:p>
        </w:tc>
      </w:tr>
      <w:tr w:rsidR="0046259A" w14:paraId="1DE4F76C" w14:textId="77777777" w:rsidTr="0046259A">
        <w:trPr>
          <w:cantSplit/>
        </w:trPr>
        <w:tc>
          <w:tcPr>
            <w:tcW w:w="1872" w:type="dxa"/>
          </w:tcPr>
          <w:p w14:paraId="21686EFB" w14:textId="757F57A4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is the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6FA">
              <w:rPr>
                <w:rFonts w:ascii="Arial" w:hAnsi="Arial" w:cs="Arial"/>
                <w:sz w:val="20"/>
                <w:szCs w:val="20"/>
              </w:rPr>
              <w:t>organization’s commitment to work-life, flextime, etc.?</w:t>
            </w:r>
          </w:p>
        </w:tc>
        <w:tc>
          <w:tcPr>
            <w:tcW w:w="1872" w:type="dxa"/>
          </w:tcPr>
          <w:p w14:paraId="3E766A8D" w14:textId="0180D698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What is one thing you would change about the organization?</w:t>
            </w:r>
          </w:p>
        </w:tc>
        <w:tc>
          <w:tcPr>
            <w:tcW w:w="1872" w:type="dxa"/>
          </w:tcPr>
          <w:p w14:paraId="5FE2751E" w14:textId="31521FCC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is the process for budgeting and finance at the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senior level?</w:t>
            </w:r>
          </w:p>
        </w:tc>
        <w:tc>
          <w:tcPr>
            <w:tcW w:w="1872" w:type="dxa"/>
          </w:tcPr>
          <w:p w14:paraId="0DB3EE32" w14:textId="0791D660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 xml:space="preserve">What is the most pressing issue for </w:t>
            </w:r>
            <w:r w:rsidR="0094176E" w:rsidRPr="003116FA">
              <w:rPr>
                <w:rFonts w:ascii="Arial" w:hAnsi="Arial" w:cs="Arial"/>
                <w:sz w:val="20"/>
                <w:szCs w:val="20"/>
              </w:rPr>
              <w:br/>
            </w:r>
            <w:r w:rsidRPr="003116FA">
              <w:rPr>
                <w:rFonts w:ascii="Arial" w:hAnsi="Arial" w:cs="Arial"/>
                <w:sz w:val="20"/>
                <w:szCs w:val="20"/>
              </w:rPr>
              <w:t>me to address with our customers?</w:t>
            </w:r>
          </w:p>
        </w:tc>
        <w:tc>
          <w:tcPr>
            <w:tcW w:w="1872" w:type="dxa"/>
          </w:tcPr>
          <w:p w14:paraId="4AC5B607" w14:textId="154CB5D4" w:rsidR="009D6195" w:rsidRPr="003116FA" w:rsidRDefault="009D6195" w:rsidP="009D6195">
            <w:pPr>
              <w:rPr>
                <w:rFonts w:ascii="Arial" w:hAnsi="Arial" w:cs="Arial"/>
                <w:sz w:val="20"/>
                <w:szCs w:val="20"/>
              </w:rPr>
            </w:pPr>
            <w:r w:rsidRPr="003116FA">
              <w:rPr>
                <w:rFonts w:ascii="Arial" w:hAnsi="Arial" w:cs="Arial"/>
                <w:sz w:val="20"/>
                <w:szCs w:val="20"/>
              </w:rPr>
              <w:t>When should I complete my Development Plan?</w:t>
            </w:r>
          </w:p>
        </w:tc>
      </w:tr>
    </w:tbl>
    <w:p w14:paraId="1EA800F8" w14:textId="44B090AD" w:rsidR="000A413A" w:rsidRPr="009D6195" w:rsidRDefault="009D6195" w:rsidP="009D6195">
      <w:pPr>
        <w:spacing w:after="200" w:line="276" w:lineRule="auto"/>
        <w:contextualSpacing/>
        <w:rPr>
          <w:rFonts w:ascii="Calibri" w:eastAsia="MS Mincho" w:hAnsi="Calibri" w:cs="Arial"/>
          <w:i/>
          <w:color w:val="000000"/>
          <w:sz w:val="16"/>
          <w:szCs w:val="16"/>
          <w:lang w:bidi="en-US"/>
        </w:rPr>
      </w:pPr>
      <w:r w:rsidRPr="009D6195">
        <w:rPr>
          <w:rFonts w:ascii="Calibri" w:eastAsia="MS Mincho" w:hAnsi="Calibri" w:cs="Arial"/>
          <w:i/>
          <w:color w:val="000000"/>
          <w:sz w:val="16"/>
          <w:szCs w:val="16"/>
          <w:lang w:bidi="en-US"/>
        </w:rPr>
        <w:t>Unless otherwise noted this work is adapted from: Hit the ground running: Establishing a model onboarding program</w:t>
      </w:r>
      <w:r w:rsidRPr="009D6195">
        <w:rPr>
          <w:rFonts w:ascii="Calibri" w:eastAsia="MS Mincho" w:hAnsi="Calibri" w:cs="Arial"/>
          <w:i/>
          <w:noProof/>
          <w:color w:val="000000"/>
          <w:sz w:val="16"/>
          <w:szCs w:val="16"/>
          <w:lang w:bidi="en-US"/>
        </w:rPr>
        <w:t xml:space="preserve"> — United</w:t>
      </w:r>
      <w:r w:rsidRPr="009D6195">
        <w:rPr>
          <w:rFonts w:ascii="Calibri" w:eastAsia="MS Mincho" w:hAnsi="Calibri" w:cs="Arial"/>
          <w:i/>
          <w:color w:val="000000"/>
          <w:sz w:val="16"/>
          <w:szCs w:val="16"/>
          <w:lang w:bidi="en-US"/>
        </w:rPr>
        <w:t xml:space="preserve"> States Office of Personnel Management, Washington, D.C. October 2011.</w:t>
      </w:r>
    </w:p>
    <w:sectPr w:rsidR="000A413A" w:rsidRPr="009D6195" w:rsidSect="008F121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5F80" w14:textId="77777777" w:rsidR="000A413A" w:rsidRDefault="000A413A" w:rsidP="000A413A">
      <w:pPr>
        <w:spacing w:after="0" w:line="240" w:lineRule="auto"/>
      </w:pPr>
      <w:r>
        <w:separator/>
      </w:r>
    </w:p>
  </w:endnote>
  <w:endnote w:type="continuationSeparator" w:id="0">
    <w:p w14:paraId="60938AF8" w14:textId="77777777" w:rsidR="000A413A" w:rsidRDefault="000A413A" w:rsidP="000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835462055"/>
      <w:docPartObj>
        <w:docPartGallery w:val="Page Numbers (Bottom of Page)"/>
        <w:docPartUnique/>
      </w:docPartObj>
    </w:sdtPr>
    <w:sdtEndPr>
      <w:rPr>
        <w:noProof/>
        <w:color w:val="18453B"/>
      </w:rPr>
    </w:sdtEndPr>
    <w:sdtContent>
      <w:sdt>
        <w:sdtPr>
          <w:rPr>
            <w:rFonts w:ascii="Arial" w:hAnsi="Arial" w:cs="Arial"/>
            <w:color w:val="18453B"/>
            <w:sz w:val="16"/>
            <w:szCs w:val="16"/>
          </w:rPr>
          <w:id w:val="49091442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D949A58" w14:textId="4A3CA65D" w:rsidR="000A413A" w:rsidRPr="001865AF" w:rsidRDefault="008B79BF" w:rsidP="008F1218">
            <w:pPr>
              <w:pStyle w:val="Footer"/>
              <w:rPr>
                <w:rFonts w:ascii="Arial" w:hAnsi="Arial" w:cs="Arial"/>
                <w:color w:val="18453B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8934"/>
                <w:sz w:val="16"/>
                <w:szCs w:val="16"/>
              </w:rPr>
              <w:t>BECOME</w:t>
            </w:r>
            <w:r w:rsidRPr="00CA31C2">
              <w:rPr>
                <w:rFonts w:cs="Arial"/>
                <w:b/>
                <w:bCs/>
                <w:color w:val="008934"/>
                <w:sz w:val="16"/>
                <w:szCs w:val="16"/>
              </w:rPr>
              <w:t xml:space="preserve"> A </w:t>
            </w:r>
            <w:r w:rsidRPr="00CA31C2">
              <w:rPr>
                <w:rFonts w:cs="Arial"/>
                <w:b/>
                <w:bCs/>
                <w:color w:val="18453B"/>
                <w:sz w:val="16"/>
                <w:szCs w:val="16"/>
              </w:rPr>
              <w:t>S</w:t>
            </w:r>
            <w:r w:rsidRPr="00CA31C2">
              <w:rPr>
                <w:rFonts w:cs="Arial"/>
                <w:b/>
                <w:bCs/>
                <w:color w:val="008934"/>
                <w:sz w:val="16"/>
                <w:szCs w:val="16"/>
              </w:rPr>
              <w:t>PART</w:t>
            </w:r>
            <w:r w:rsidRPr="00CA31C2">
              <w:rPr>
                <w:rFonts w:cs="Arial"/>
                <w:b/>
                <w:bCs/>
                <w:color w:val="18453B"/>
                <w:sz w:val="16"/>
                <w:szCs w:val="16"/>
              </w:rPr>
              <w:t>AN</w:t>
            </w:r>
            <w:r w:rsidRPr="00CA31C2">
              <w:rPr>
                <w:rFonts w:cs="Arial"/>
                <w:b/>
                <w:bCs/>
                <w:color w:val="008934"/>
                <w:sz w:val="16"/>
                <w:szCs w:val="16"/>
              </w:rPr>
              <w:t xml:space="preserve"> OF </w:t>
            </w:r>
            <w:r>
              <w:rPr>
                <w:rFonts w:cs="Arial"/>
                <w:b/>
                <w:bCs/>
                <w:color w:val="008934"/>
                <w:sz w:val="16"/>
                <w:szCs w:val="16"/>
              </w:rPr>
              <w:t>A BETTER TOMORROW</w:t>
            </w:r>
            <w:r w:rsidRPr="008F1218">
              <w:rPr>
                <w:rFonts w:ascii="Arial Narrow" w:hAnsi="Arial Narrow"/>
                <w:color w:val="18453B"/>
                <w:sz w:val="16"/>
                <w:szCs w:val="16"/>
              </w:rPr>
              <w:t xml:space="preserve">          </w:t>
            </w:r>
            <w:r w:rsidR="008F1218" w:rsidRPr="001865AF">
              <w:rPr>
                <w:rFonts w:ascii="Arial" w:hAnsi="Arial" w:cs="Arial"/>
                <w:color w:val="18453B"/>
                <w:sz w:val="16"/>
                <w:szCs w:val="16"/>
              </w:rPr>
              <w:tab/>
              <w:t xml:space="preserve">                               </w:t>
            </w:r>
            <w:r w:rsidR="008F1218" w:rsidRPr="001865AF">
              <w:rPr>
                <w:rFonts w:ascii="Arial" w:hAnsi="Arial" w:cs="Arial"/>
                <w:color w:val="18453B"/>
                <w:sz w:val="16"/>
                <w:szCs w:val="16"/>
              </w:rPr>
              <w:tab/>
              <w:t xml:space="preserve">     </w:t>
            </w:r>
            <w:r w:rsidR="008F1218" w:rsidRPr="001865AF">
              <w:rPr>
                <w:rFonts w:ascii="Arial" w:hAnsi="Arial" w:cs="Arial"/>
                <w:color w:val="18453B"/>
                <w:sz w:val="16"/>
                <w:szCs w:val="16"/>
              </w:rPr>
              <w:fldChar w:fldCharType="begin"/>
            </w:r>
            <w:r w:rsidR="008F1218" w:rsidRPr="001865AF">
              <w:rPr>
                <w:rFonts w:ascii="Arial" w:hAnsi="Arial" w:cs="Arial"/>
                <w:color w:val="18453B"/>
                <w:sz w:val="16"/>
                <w:szCs w:val="16"/>
              </w:rPr>
              <w:instrText xml:space="preserve"> PAGE   \* MERGEFORMAT </w:instrText>
            </w:r>
            <w:r w:rsidR="008F1218" w:rsidRPr="001865AF">
              <w:rPr>
                <w:rFonts w:ascii="Arial" w:hAnsi="Arial" w:cs="Arial"/>
                <w:color w:val="18453B"/>
                <w:sz w:val="16"/>
                <w:szCs w:val="16"/>
              </w:rPr>
              <w:fldChar w:fldCharType="separate"/>
            </w:r>
            <w:r w:rsidR="008F1218" w:rsidRPr="001865AF">
              <w:rPr>
                <w:rFonts w:ascii="Arial" w:hAnsi="Arial" w:cs="Arial"/>
                <w:color w:val="18453B"/>
                <w:sz w:val="16"/>
                <w:szCs w:val="16"/>
              </w:rPr>
              <w:t>1</w:t>
            </w:r>
            <w:r w:rsidR="008F1218" w:rsidRPr="001865AF">
              <w:rPr>
                <w:rFonts w:ascii="Arial" w:hAnsi="Arial" w:cs="Arial"/>
                <w:noProof/>
                <w:color w:val="18453B"/>
                <w:sz w:val="16"/>
                <w:szCs w:val="16"/>
              </w:rPr>
              <w:fldChar w:fldCharType="end"/>
            </w:r>
          </w:p>
        </w:sdtContent>
      </w:sdt>
    </w:sdtContent>
  </w:sdt>
  <w:p w14:paraId="508B0F20" w14:textId="76927769" w:rsidR="000A413A" w:rsidRDefault="000A4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18453B"/>
        <w:sz w:val="16"/>
        <w:szCs w:val="16"/>
      </w:rPr>
      <w:id w:val="-1993947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19C15" w14:textId="5888C7F0" w:rsidR="008B79BF" w:rsidRDefault="008B79BF" w:rsidP="001865AF">
        <w:pPr>
          <w:pStyle w:val="Footer"/>
          <w:rPr>
            <w:rFonts w:ascii="Arial" w:hAnsi="Arial" w:cs="Arial"/>
            <w:noProof/>
            <w:color w:val="18453B"/>
            <w:sz w:val="16"/>
            <w:szCs w:val="16"/>
          </w:rPr>
        </w:pPr>
        <w:r>
          <w:rPr>
            <w:rFonts w:cs="Arial"/>
            <w:b/>
            <w:bCs/>
            <w:color w:val="008934"/>
            <w:sz w:val="16"/>
            <w:szCs w:val="16"/>
          </w:rPr>
          <w:t>BECOME</w:t>
        </w:r>
        <w:r w:rsidRPr="00CA31C2">
          <w:rPr>
            <w:rFonts w:cs="Arial"/>
            <w:b/>
            <w:bCs/>
            <w:color w:val="008934"/>
            <w:sz w:val="16"/>
            <w:szCs w:val="16"/>
          </w:rPr>
          <w:t xml:space="preserve"> A </w:t>
        </w:r>
        <w:r w:rsidRPr="00CA31C2">
          <w:rPr>
            <w:rFonts w:cs="Arial"/>
            <w:b/>
            <w:bCs/>
            <w:color w:val="18453B"/>
            <w:sz w:val="16"/>
            <w:szCs w:val="16"/>
          </w:rPr>
          <w:t>S</w:t>
        </w:r>
        <w:r w:rsidRPr="00CA31C2">
          <w:rPr>
            <w:rFonts w:cs="Arial"/>
            <w:b/>
            <w:bCs/>
            <w:color w:val="008934"/>
            <w:sz w:val="16"/>
            <w:szCs w:val="16"/>
          </w:rPr>
          <w:t>PART</w:t>
        </w:r>
        <w:r w:rsidRPr="00CA31C2">
          <w:rPr>
            <w:rFonts w:cs="Arial"/>
            <w:b/>
            <w:bCs/>
            <w:color w:val="18453B"/>
            <w:sz w:val="16"/>
            <w:szCs w:val="16"/>
          </w:rPr>
          <w:t>AN</w:t>
        </w:r>
        <w:r w:rsidRPr="00CA31C2">
          <w:rPr>
            <w:rFonts w:cs="Arial"/>
            <w:b/>
            <w:bCs/>
            <w:color w:val="008934"/>
            <w:sz w:val="16"/>
            <w:szCs w:val="16"/>
          </w:rPr>
          <w:t xml:space="preserve"> OF </w:t>
        </w:r>
        <w:r>
          <w:rPr>
            <w:rFonts w:cs="Arial"/>
            <w:b/>
            <w:bCs/>
            <w:color w:val="008934"/>
            <w:sz w:val="16"/>
            <w:szCs w:val="16"/>
          </w:rPr>
          <w:t>A BETTER TOMORROW</w:t>
        </w:r>
        <w:r w:rsidRPr="008F1218">
          <w:rPr>
            <w:rFonts w:ascii="Arial Narrow" w:hAnsi="Arial Narrow"/>
            <w:color w:val="18453B"/>
            <w:sz w:val="16"/>
            <w:szCs w:val="16"/>
          </w:rPr>
          <w:t xml:space="preserve">          </w:t>
        </w:r>
        <w:r>
          <w:rPr>
            <w:rFonts w:ascii="Arial Narrow" w:hAnsi="Arial Narrow"/>
            <w:color w:val="18453B"/>
            <w:sz w:val="16"/>
            <w:szCs w:val="16"/>
          </w:rPr>
          <w:tab/>
        </w:r>
        <w:r w:rsidR="008F1218" w:rsidRPr="001865AF">
          <w:rPr>
            <w:rFonts w:ascii="Arial" w:hAnsi="Arial" w:cs="Arial"/>
            <w:color w:val="18453B"/>
            <w:sz w:val="16"/>
            <w:szCs w:val="16"/>
          </w:rPr>
          <w:t xml:space="preserve">          </w:t>
        </w:r>
        <w:r w:rsidR="001865AF">
          <w:rPr>
            <w:rFonts w:ascii="Arial" w:hAnsi="Arial" w:cs="Arial"/>
            <w:color w:val="18453B"/>
            <w:sz w:val="16"/>
            <w:szCs w:val="16"/>
          </w:rPr>
          <w:tab/>
        </w:r>
        <w:r w:rsidR="008F1218" w:rsidRPr="001865AF">
          <w:rPr>
            <w:rFonts w:ascii="Arial" w:hAnsi="Arial" w:cs="Arial"/>
            <w:color w:val="18453B"/>
            <w:sz w:val="16"/>
            <w:szCs w:val="16"/>
          </w:rPr>
          <w:t xml:space="preserve">                               </w:t>
        </w:r>
        <w:r w:rsidR="000A413A" w:rsidRPr="001865AF">
          <w:rPr>
            <w:rFonts w:ascii="Arial" w:hAnsi="Arial" w:cs="Arial"/>
            <w:color w:val="18453B"/>
            <w:sz w:val="16"/>
            <w:szCs w:val="16"/>
          </w:rPr>
          <w:fldChar w:fldCharType="begin"/>
        </w:r>
        <w:r w:rsidR="000A413A" w:rsidRPr="001865AF">
          <w:rPr>
            <w:rFonts w:ascii="Arial" w:hAnsi="Arial" w:cs="Arial"/>
            <w:color w:val="18453B"/>
            <w:sz w:val="16"/>
            <w:szCs w:val="16"/>
          </w:rPr>
          <w:instrText xml:space="preserve"> PAGE   \* MERGEFORMAT </w:instrText>
        </w:r>
        <w:r w:rsidR="000A413A" w:rsidRPr="001865AF">
          <w:rPr>
            <w:rFonts w:ascii="Arial" w:hAnsi="Arial" w:cs="Arial"/>
            <w:color w:val="18453B"/>
            <w:sz w:val="16"/>
            <w:szCs w:val="16"/>
          </w:rPr>
          <w:fldChar w:fldCharType="separate"/>
        </w:r>
        <w:r w:rsidR="000A413A" w:rsidRPr="001865AF">
          <w:rPr>
            <w:rFonts w:ascii="Arial" w:hAnsi="Arial" w:cs="Arial"/>
            <w:noProof/>
            <w:color w:val="18453B"/>
            <w:sz w:val="16"/>
            <w:szCs w:val="16"/>
          </w:rPr>
          <w:t>2</w:t>
        </w:r>
        <w:r w:rsidR="000A413A" w:rsidRPr="001865AF">
          <w:rPr>
            <w:rFonts w:ascii="Arial" w:hAnsi="Arial" w:cs="Arial"/>
            <w:noProof/>
            <w:color w:val="18453B"/>
            <w:sz w:val="16"/>
            <w:szCs w:val="16"/>
          </w:rPr>
          <w:fldChar w:fldCharType="end"/>
        </w:r>
      </w:p>
      <w:p w14:paraId="2A18DE71" w14:textId="248C8CC2" w:rsidR="000A413A" w:rsidRPr="001865AF" w:rsidRDefault="00AD477F" w:rsidP="001865AF">
        <w:pPr>
          <w:pStyle w:val="Footer"/>
          <w:rPr>
            <w:rFonts w:ascii="Arial" w:hAnsi="Arial" w:cs="Arial"/>
            <w:color w:val="18453B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F8E3" w14:textId="77777777" w:rsidR="000A413A" w:rsidRDefault="000A413A" w:rsidP="000A413A">
      <w:pPr>
        <w:spacing w:after="0" w:line="240" w:lineRule="auto"/>
      </w:pPr>
      <w:r>
        <w:separator/>
      </w:r>
    </w:p>
  </w:footnote>
  <w:footnote w:type="continuationSeparator" w:id="0">
    <w:p w14:paraId="270E294D" w14:textId="77777777" w:rsidR="000A413A" w:rsidRDefault="000A413A" w:rsidP="000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67D2" w14:textId="77777777" w:rsidR="000A413A" w:rsidRDefault="000A413A">
    <w:pPr>
      <w:pStyle w:val="Header"/>
    </w:pPr>
  </w:p>
  <w:p w14:paraId="6F909532" w14:textId="1CF40F1D" w:rsidR="000A413A" w:rsidRDefault="000A413A">
    <w:pPr>
      <w:pStyle w:val="Header"/>
    </w:pPr>
  </w:p>
  <w:p w14:paraId="59F48168" w14:textId="77777777" w:rsidR="000A413A" w:rsidRDefault="000A413A">
    <w:pPr>
      <w:pStyle w:val="Header"/>
    </w:pPr>
  </w:p>
  <w:p w14:paraId="3EDE8CD1" w14:textId="49C5BF80" w:rsidR="000A413A" w:rsidRPr="001865AF" w:rsidRDefault="008E2066" w:rsidP="000A413A">
    <w:pPr>
      <w:pStyle w:val="Header"/>
      <w:rPr>
        <w:rFonts w:ascii="Arial" w:hAnsi="Arial" w:cs="Arial"/>
        <w:color w:val="18453B"/>
        <w:sz w:val="20"/>
        <w:szCs w:val="20"/>
      </w:rPr>
    </w:pPr>
    <w:r w:rsidRPr="001865AF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BB4E94" wp14:editId="7E6E992E">
              <wp:simplePos x="0" y="0"/>
              <wp:positionH relativeFrom="page">
                <wp:align>right</wp:align>
              </wp:positionH>
              <wp:positionV relativeFrom="paragraph">
                <wp:posOffset>447040</wp:posOffset>
              </wp:positionV>
              <wp:extent cx="82296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6BD3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96.8pt,35.2pt" to="1244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" strokecolor="#008934" strokeweight="2.25pt">
              <v:stroke joinstyle="miter"/>
              <w10:wrap anchorx="page"/>
            </v:line>
          </w:pict>
        </mc:Fallback>
      </mc:AlternateContent>
    </w:r>
    <w:r w:rsidR="000A413A" w:rsidRPr="001865AF">
      <w:rPr>
        <w:rFonts w:ascii="Arial" w:hAnsi="Arial" w:cs="Arial"/>
        <w:b/>
        <w:bCs/>
        <w:color w:val="18453B"/>
        <w:sz w:val="20"/>
        <w:szCs w:val="20"/>
      </w:rPr>
      <w:t>Diving Into the Culture</w:t>
    </w:r>
    <w:r w:rsidR="000A413A" w:rsidRPr="001865AF">
      <w:rPr>
        <w:rFonts w:ascii="Arial" w:hAnsi="Arial" w:cs="Arial"/>
        <w:color w:val="18453B"/>
        <w:sz w:val="20"/>
        <w:szCs w:val="20"/>
      </w:rPr>
      <w:tab/>
    </w:r>
    <w:r w:rsidR="000A413A" w:rsidRPr="001865AF">
      <w:rPr>
        <w:rFonts w:ascii="Arial" w:hAnsi="Arial" w:cs="Arial"/>
        <w:color w:val="18453B"/>
        <w:sz w:val="20"/>
        <w:szCs w:val="20"/>
      </w:rPr>
      <w:tab/>
      <w:t>MSU Onboarding – Supervisor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F2FD" w14:textId="33D889AC" w:rsidR="000A413A" w:rsidRDefault="002219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E12923" wp14:editId="3DEBAD12">
              <wp:simplePos x="0" y="0"/>
              <wp:positionH relativeFrom="margin">
                <wp:posOffset>-485775</wp:posOffset>
              </wp:positionH>
              <wp:positionV relativeFrom="paragraph">
                <wp:posOffset>209550</wp:posOffset>
              </wp:positionV>
              <wp:extent cx="6886575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5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0957D" w14:textId="60752A8C" w:rsidR="000A413A" w:rsidRPr="001865AF" w:rsidRDefault="000A413A" w:rsidP="000A413A">
                          <w:pPr>
                            <w:jc w:val="right"/>
                            <w:rPr>
                              <w:rFonts w:ascii="Arial" w:hAnsi="Arial" w:cs="Arial"/>
                              <w:color w:val="18453B"/>
                              <w:sz w:val="20"/>
                              <w:szCs w:val="20"/>
                            </w:rPr>
                          </w:pPr>
                          <w:r w:rsidRPr="001865AF">
                            <w:rPr>
                              <w:rFonts w:ascii="Arial" w:hAnsi="Arial" w:cs="Arial"/>
                              <w:color w:val="18453B"/>
                              <w:sz w:val="20"/>
                              <w:szCs w:val="20"/>
                            </w:rPr>
                            <w:t>MSU Onboarding – Supervisor Resources</w:t>
                          </w:r>
                        </w:p>
                        <w:p w14:paraId="3603A252" w14:textId="77777777" w:rsidR="000A413A" w:rsidRPr="005A71EC" w:rsidRDefault="000A413A" w:rsidP="008E2066">
                          <w:pPr>
                            <w:spacing w:before="60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8453B"/>
                              <w:sz w:val="36"/>
                              <w:szCs w:val="36"/>
                            </w:rPr>
                          </w:pPr>
                          <w:r w:rsidRPr="005A71EC">
                            <w:rPr>
                              <w:rFonts w:ascii="Arial" w:hAnsi="Arial" w:cs="Arial"/>
                              <w:b/>
                              <w:bCs/>
                              <w:color w:val="18453B"/>
                              <w:sz w:val="36"/>
                              <w:szCs w:val="36"/>
                            </w:rPr>
                            <w:t>DIVING INTO THE CULTURE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129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25pt;margin-top:16.5pt;width:542.2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" filled="f" stroked="f">
              <v:textbox>
                <w:txbxContent>
                  <w:p w14:paraId="2DD0957D" w14:textId="60752A8C" w:rsidR="000A413A" w:rsidRPr="001865AF" w:rsidRDefault="000A413A" w:rsidP="000A413A">
                    <w:pPr>
                      <w:jc w:val="right"/>
                      <w:rPr>
                        <w:rFonts w:ascii="Arial" w:hAnsi="Arial" w:cs="Arial"/>
                        <w:color w:val="18453B"/>
                        <w:sz w:val="20"/>
                        <w:szCs w:val="20"/>
                      </w:rPr>
                    </w:pPr>
                    <w:r w:rsidRPr="001865AF">
                      <w:rPr>
                        <w:rFonts w:ascii="Arial" w:hAnsi="Arial" w:cs="Arial"/>
                        <w:color w:val="18453B"/>
                        <w:sz w:val="20"/>
                        <w:szCs w:val="20"/>
                      </w:rPr>
                      <w:t>MSU Onboarding – Supervisor Resources</w:t>
                    </w:r>
                  </w:p>
                  <w:p w14:paraId="3603A252" w14:textId="77777777" w:rsidR="000A413A" w:rsidRPr="005A71EC" w:rsidRDefault="000A413A" w:rsidP="008E2066">
                    <w:pPr>
                      <w:spacing w:before="600"/>
                      <w:jc w:val="center"/>
                      <w:rPr>
                        <w:rFonts w:ascii="Arial" w:hAnsi="Arial" w:cs="Arial"/>
                        <w:b/>
                        <w:bCs/>
                        <w:color w:val="18453B"/>
                        <w:sz w:val="36"/>
                        <w:szCs w:val="36"/>
                      </w:rPr>
                    </w:pPr>
                    <w:r w:rsidRPr="005A71EC">
                      <w:rPr>
                        <w:rFonts w:ascii="Arial" w:hAnsi="Arial" w:cs="Arial"/>
                        <w:b/>
                        <w:bCs/>
                        <w:color w:val="18453B"/>
                        <w:sz w:val="36"/>
                        <w:szCs w:val="36"/>
                      </w:rPr>
                      <w:t>DIVING INTO THE CULTURE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8E1E64F" wp14:editId="1A168924">
          <wp:simplePos x="0" y="0"/>
          <wp:positionH relativeFrom="margin">
            <wp:posOffset>-514350</wp:posOffset>
          </wp:positionH>
          <wp:positionV relativeFrom="page">
            <wp:posOffset>228600</wp:posOffset>
          </wp:positionV>
          <wp:extent cx="1878965" cy="419100"/>
          <wp:effectExtent l="0" t="0" r="6985" b="0"/>
          <wp:wrapNone/>
          <wp:docPr id="4" name="Picture 4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06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33C28F" wp14:editId="20D856BA">
              <wp:simplePos x="0" y="0"/>
              <wp:positionH relativeFrom="column">
                <wp:posOffset>-991235</wp:posOffset>
              </wp:positionH>
              <wp:positionV relativeFrom="paragraph">
                <wp:posOffset>1247775</wp:posOffset>
              </wp:positionV>
              <wp:extent cx="8046720" cy="0"/>
              <wp:effectExtent l="0" t="19050" r="3048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1CFE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05pt,98.25pt" to="555.5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" strokecolor="#008934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A"/>
    <w:rsid w:val="000A413A"/>
    <w:rsid w:val="000E30A4"/>
    <w:rsid w:val="00171DCB"/>
    <w:rsid w:val="001865AF"/>
    <w:rsid w:val="00186EF5"/>
    <w:rsid w:val="0022191E"/>
    <w:rsid w:val="002B7515"/>
    <w:rsid w:val="002F221B"/>
    <w:rsid w:val="003116FA"/>
    <w:rsid w:val="0046259A"/>
    <w:rsid w:val="00484C2A"/>
    <w:rsid w:val="005A71EC"/>
    <w:rsid w:val="008B79BF"/>
    <w:rsid w:val="008E2066"/>
    <w:rsid w:val="008F1218"/>
    <w:rsid w:val="00940506"/>
    <w:rsid w:val="0094176E"/>
    <w:rsid w:val="00942C18"/>
    <w:rsid w:val="009B1066"/>
    <w:rsid w:val="009D6195"/>
    <w:rsid w:val="009E4922"/>
    <w:rsid w:val="00AB42BE"/>
    <w:rsid w:val="00AD477F"/>
    <w:rsid w:val="00B2681A"/>
    <w:rsid w:val="00CA7825"/>
    <w:rsid w:val="00E314AF"/>
    <w:rsid w:val="00E66C09"/>
    <w:rsid w:val="00E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58ED07"/>
  <w15:chartTrackingRefBased/>
  <w15:docId w15:val="{16EAC892-200D-4337-A04E-B84A93B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3A"/>
  </w:style>
  <w:style w:type="paragraph" w:styleId="Footer">
    <w:name w:val="footer"/>
    <w:basedOn w:val="Normal"/>
    <w:link w:val="FooterChar"/>
    <w:uiPriority w:val="99"/>
    <w:unhideWhenUsed/>
    <w:rsid w:val="000A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3A"/>
  </w:style>
  <w:style w:type="table" w:styleId="TableGrid">
    <w:name w:val="Table Grid"/>
    <w:basedOn w:val="TableNormal"/>
    <w:uiPriority w:val="39"/>
    <w:rsid w:val="009D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Megan</dc:creator>
  <cp:keywords/>
  <dc:description/>
  <cp:lastModifiedBy>Fether, Chelsey</cp:lastModifiedBy>
  <cp:revision>2</cp:revision>
  <cp:lastPrinted>2024-01-08T18:35:00Z</cp:lastPrinted>
  <dcterms:created xsi:type="dcterms:W3CDTF">2024-02-01T16:09:00Z</dcterms:created>
  <dcterms:modified xsi:type="dcterms:W3CDTF">2024-02-01T16:09:00Z</dcterms:modified>
</cp:coreProperties>
</file>